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09" w:rsidRPr="00186009" w:rsidRDefault="00186009" w:rsidP="00186009">
      <w:pPr>
        <w:spacing w:before="300" w:after="300" w:line="264" w:lineRule="atLeast"/>
        <w:textAlignment w:val="baseline"/>
        <w:outlineLvl w:val="0"/>
        <w:rPr>
          <w:rFonts w:ascii="dsgoose" w:eastAsia="Times New Roman" w:hAnsi="dsgoose" w:cs="Times New Roman"/>
          <w:color w:val="8B4E5B"/>
          <w:kern w:val="36"/>
          <w:sz w:val="45"/>
          <w:szCs w:val="45"/>
          <w:lang w:eastAsia="ru-RU"/>
        </w:rPr>
      </w:pPr>
      <w:r w:rsidRPr="00186009">
        <w:rPr>
          <w:rFonts w:ascii="dsgoose" w:eastAsia="Times New Roman" w:hAnsi="dsgoose" w:cs="Times New Roman"/>
          <w:color w:val="8B4E5B"/>
          <w:kern w:val="36"/>
          <w:sz w:val="45"/>
          <w:szCs w:val="45"/>
          <w:lang w:eastAsia="ru-RU"/>
        </w:rPr>
        <w:t>Стоимость посещения</w:t>
      </w:r>
    </w:p>
    <w:p w:rsidR="00186009" w:rsidRPr="00186009" w:rsidRDefault="00186009" w:rsidP="00186009">
      <w:pPr>
        <w:spacing w:after="0" w:line="240" w:lineRule="auto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</w:pPr>
      <w:r w:rsidRPr="00186009"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  <w:br/>
      </w:r>
    </w:p>
    <w:p w:rsidR="00186009" w:rsidRPr="00186009" w:rsidRDefault="00186009" w:rsidP="00186009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186009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Уважаемые родители!</w:t>
      </w:r>
      <w:r w:rsidRPr="00186009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br/>
        <w:t>В связи с тем, что география расположения наших садов очень велика, и расценки на посещение детского сада отличаются,</w:t>
      </w:r>
      <w:r w:rsidRPr="00186009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br/>
        <w:t>во избежании путаницы консультацию на тему ценообразования можно получить по телефону:</w:t>
      </w:r>
      <w:r w:rsidRPr="00186009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br/>
      </w:r>
      <w:r w:rsidRPr="00186009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br/>
        <w:t>8(910)423-03-36 Управляющий сети Дмитрий</w:t>
      </w:r>
    </w:p>
    <w:p w:rsidR="00E22A75" w:rsidRDefault="00E22A75">
      <w:bookmarkStart w:id="0" w:name="_GoBack"/>
      <w:bookmarkEnd w:id="0"/>
    </w:p>
    <w:sectPr w:rsidR="00E2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sgoos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2"/>
    <w:rsid w:val="00186009"/>
    <w:rsid w:val="00605022"/>
    <w:rsid w:val="00E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9D02-B8D0-403B-8B7B-F5334C9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2021-02-16T07:19:00Z</dcterms:created>
  <dcterms:modified xsi:type="dcterms:W3CDTF">2021-02-16T07:19:00Z</dcterms:modified>
</cp:coreProperties>
</file>